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A2" w:rsidRDefault="00C30BA2">
      <w:pPr>
        <w:pStyle w:val="WW-Predformtovantext11111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OBEC</w:t>
      </w:r>
    </w:p>
    <w:p w:rsidR="00C30BA2" w:rsidRDefault="00C30BA2">
      <w:pPr>
        <w:pStyle w:val="WW-Predformtovantext11111111111111111111111111"/>
        <w:pBdr>
          <w:bottom w:val="single" w:sz="8" w:space="2" w:color="000000"/>
        </w:pBdr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Prijaté na obci dňa</w:t>
      </w:r>
      <w:r>
        <w:rPr>
          <w:rFonts w:ascii="Times New Roman" w:hAnsi="Times New Roman"/>
          <w:sz w:val="24"/>
        </w:rPr>
        <w:tab/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Spisové číslo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Správny poplatok uhradený :</w:t>
      </w:r>
    </w:p>
    <w:p w:rsidR="00C30BA2" w:rsidRDefault="00C30BA2">
      <w:pPr>
        <w:pStyle w:val="WW-Predformtovantext11111111111111111111111111"/>
        <w:pBdr>
          <w:bottom w:val="single" w:sz="8" w:space="2" w:color="000000"/>
        </w:pBdr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NÁVRH NA VYDANIE ROZHODNUTIA O UMIESTNENÍ STAVBY</w:t>
      </w: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I. NAVRHOVATEĽ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Fyzická osoba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priezvisko................................................................................nar : …......................................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priezvisko................................................................................nar : …......................................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(ostatných spoluvlastníkov uviesť v prílohe)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bydliska : …...............................................................................................................................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Telefón : ….............................................................................................................................................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Právnická osoba :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adresa sídla : ….........................................................................................................................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funkcia štatutárneho zástupcu : …............................................................................................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 + telefón : …...................................................................................................................................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II. NÁZOV STAVBY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III.POPIS, VYBAVENIE A ÚČEL STAVBY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IV. MIESTO STAVBY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 : ….....................................................katastrálne územie : ….......................................................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parcelné čísla pozemkov : ….................................................................................................................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ich doterajší spôsob využitia : 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V. MENÁ A ADRESY VLASTNÍKOV SUSEDNÝCH NEHNUTEĽNOSTÍ A OSTATNÝCH ÚČASTNÍKOV KONANIA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…........................................................................................................................................................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…........................................................................................................................................................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podpis navrhovateľa</w:t>
      </w:r>
    </w:p>
    <w:p w:rsidR="00B862D7" w:rsidRDefault="00B862D7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VI. VYJADRENIE OBCE / MESTA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podpis, pečiatka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PRÍLOHY pri jednoduchých stavbách :</w:t>
      </w:r>
    </w:p>
    <w:p w:rsidR="00C30BA2" w:rsidRDefault="00C30BA2">
      <w:pPr>
        <w:pStyle w:val="WW-Predformtovantext1111111111111111111111111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snímka z katastrálnej mapy</w:t>
      </w:r>
    </w:p>
    <w:p w:rsidR="00C30BA2" w:rsidRDefault="00C30BA2">
      <w:pPr>
        <w:pStyle w:val="WW-Predformtovantext1111111111111111111111111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 vlastníctva</w:t>
      </w:r>
    </w:p>
    <w:p w:rsidR="00C30BA2" w:rsidRDefault="00C30BA2">
      <w:pPr>
        <w:pStyle w:val="WW-Predformtovantext1111111111111111111111111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situačný plán v mierke M 1 : 200 (s osadením stavby, s určením jej výškového o</w:t>
      </w:r>
      <w:r w:rsidR="00D36CF5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adenia, zakreslením rozvinutého pohľadu a inžinierskych sietí)</w:t>
      </w:r>
    </w:p>
    <w:p w:rsidR="00C30BA2" w:rsidRDefault="00C30BA2">
      <w:pPr>
        <w:pStyle w:val="WW-Predformtovantext1111111111111111111111111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vyjadrenie o existujúcich podzemných vedeniach (plyn, voda, elektrika, telekomunikácie, diaľkové káble...)</w:t>
      </w:r>
    </w:p>
    <w:p w:rsidR="00C30BA2" w:rsidRDefault="00C30BA2">
      <w:pPr>
        <w:pStyle w:val="WW-Predformtovantext1111111111111111111111111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súhlas na vyňatie pôdy z poľnohospodárskeho pôdneho fondu</w:t>
      </w:r>
    </w:p>
    <w:p w:rsidR="00C30BA2" w:rsidRDefault="00C30BA2">
      <w:pPr>
        <w:rPr>
          <w:sz w:val="40"/>
          <w:szCs w:val="40"/>
        </w:rPr>
      </w:pPr>
    </w:p>
    <w:p w:rsidR="00C30BA2" w:rsidRDefault="00C30BA2">
      <w:pPr>
        <w:rPr>
          <w:b/>
          <w:bCs/>
        </w:rPr>
      </w:pPr>
      <w:r>
        <w:rPr>
          <w:b/>
          <w:bCs/>
        </w:rPr>
        <w:t>PRÍLOHY pri iných stavbách :</w:t>
      </w:r>
    </w:p>
    <w:p w:rsidR="00C30BA2" w:rsidRDefault="00C30BA2">
      <w:pPr>
        <w:numPr>
          <w:ilvl w:val="0"/>
          <w:numId w:val="2"/>
        </w:numPr>
        <w:jc w:val="both"/>
      </w:pPr>
      <w:r>
        <w:t>situačný výkres súčasného stavu územia so zakreslením navrhovanej stavby, jej polohy s vyznačením väzieb na okolie vrátane jej odstupov od hraníc pozemkov a susedných stavieb, výškovým vyznačením a rozvinutým pohľadom</w:t>
      </w:r>
    </w:p>
    <w:p w:rsidR="00C30BA2" w:rsidRDefault="00C30BA2">
      <w:pPr>
        <w:numPr>
          <w:ilvl w:val="0"/>
          <w:numId w:val="2"/>
        </w:numPr>
        <w:jc w:val="both"/>
      </w:pPr>
      <w:r>
        <w:t>list vlastníctva</w:t>
      </w:r>
    </w:p>
    <w:p w:rsidR="00C30BA2" w:rsidRDefault="00C30BA2">
      <w:pPr>
        <w:numPr>
          <w:ilvl w:val="0"/>
          <w:numId w:val="2"/>
        </w:numPr>
        <w:jc w:val="both"/>
      </w:pPr>
      <w:r>
        <w:t>snímka z mapy</w:t>
      </w:r>
    </w:p>
    <w:p w:rsidR="00C30BA2" w:rsidRDefault="00C30BA2">
      <w:pPr>
        <w:numPr>
          <w:ilvl w:val="0"/>
          <w:numId w:val="2"/>
        </w:numPr>
        <w:jc w:val="both"/>
      </w:pPr>
      <w:r>
        <w:t>stanoviská, súhlasy, posúdenia, prípadne rozhodnutia dotknutých orgánov predpísané osobitnými predpismi</w:t>
      </w:r>
    </w:p>
    <w:p w:rsidR="00C30BA2" w:rsidRDefault="00C30BA2">
      <w:pPr>
        <w:numPr>
          <w:ilvl w:val="0"/>
          <w:numId w:val="2"/>
        </w:numPr>
        <w:jc w:val="both"/>
      </w:pPr>
      <w:r>
        <w:t>údaje o prevádzke, prípadne výrobe, vrátane technických parametrov, navrhovaných technológií a zariadení</w:t>
      </w:r>
    </w:p>
    <w:p w:rsidR="00C30BA2" w:rsidRDefault="00C30BA2">
      <w:pPr>
        <w:numPr>
          <w:ilvl w:val="0"/>
          <w:numId w:val="2"/>
        </w:numPr>
        <w:jc w:val="both"/>
      </w:pPr>
      <w:r>
        <w:t>vplyv stavby, prevádzky alebo výroby na zdravie a životné prostredie a ich hodnotenie, vrátane návrhu opatrenia na odstránenie alebo minimalizáciu negatívnych účinkov</w:t>
      </w:r>
    </w:p>
    <w:p w:rsidR="00C30BA2" w:rsidRDefault="00C30BA2">
      <w:pPr>
        <w:numPr>
          <w:ilvl w:val="0"/>
          <w:numId w:val="2"/>
        </w:numPr>
        <w:jc w:val="both"/>
      </w:pPr>
      <w:r>
        <w:t>nároky stavby na vodné hospodárstvo, energie, dopravu (vrátane parkovania),likvidáciu odpadov a predpoklady pre napojenie stavby na existujúce technické vybavenie územia</w:t>
      </w:r>
    </w:p>
    <w:p w:rsidR="00C30BA2" w:rsidRDefault="00C30BA2">
      <w:pPr>
        <w:numPr>
          <w:ilvl w:val="0"/>
          <w:numId w:val="2"/>
        </w:numPr>
        <w:jc w:val="both"/>
      </w:pPr>
      <w:r>
        <w:t>dotknuté ochranné pásma alebo chránené územia</w:t>
      </w:r>
    </w:p>
    <w:p w:rsidR="00C30BA2" w:rsidRDefault="00C30BA2">
      <w:pPr>
        <w:numPr>
          <w:ilvl w:val="0"/>
          <w:numId w:val="2"/>
        </w:numPr>
        <w:jc w:val="both"/>
      </w:pPr>
      <w:r>
        <w:t>ochrana stavby pred škodlivými vplyvmi a účinkami, vrátane informácií o vhodnosti geologických a hydrogeologických pomeroch v území</w:t>
      </w:r>
    </w:p>
    <w:p w:rsidR="00C30BA2" w:rsidRDefault="00C30BA2">
      <w:pPr>
        <w:numPr>
          <w:ilvl w:val="0"/>
          <w:numId w:val="2"/>
        </w:numPr>
        <w:jc w:val="both"/>
      </w:pPr>
      <w:r>
        <w:t>rozsah usporiadania staveniska (vrátane zariadenia staveniska)</w:t>
      </w:r>
    </w:p>
    <w:p w:rsidR="00C30BA2" w:rsidRDefault="00C30BA2">
      <w:pPr>
        <w:numPr>
          <w:ilvl w:val="0"/>
          <w:numId w:val="2"/>
        </w:numPr>
        <w:jc w:val="both"/>
      </w:pPr>
      <w:r>
        <w:t>zazelenenie nezastavaných plôch</w:t>
      </w:r>
    </w:p>
    <w:p w:rsidR="00C30BA2" w:rsidRDefault="00C30BA2" w:rsidP="00B862D7">
      <w:pPr>
        <w:numPr>
          <w:ilvl w:val="0"/>
          <w:numId w:val="2"/>
        </w:numPr>
        <w:jc w:val="both"/>
      </w:pPr>
      <w:r>
        <w:t>iné podklady podľa dožiadania stavebného úradu</w:t>
      </w:r>
      <w:bookmarkStart w:id="0" w:name="_GoBack"/>
      <w:bookmarkEnd w:id="0"/>
    </w:p>
    <w:sectPr w:rsidR="00C30BA2" w:rsidSect="00B862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D"/>
    <w:rsid w:val="000971A3"/>
    <w:rsid w:val="0011038F"/>
    <w:rsid w:val="0018700D"/>
    <w:rsid w:val="001A66C8"/>
    <w:rsid w:val="001C7791"/>
    <w:rsid w:val="00216EAC"/>
    <w:rsid w:val="00236A79"/>
    <w:rsid w:val="00281802"/>
    <w:rsid w:val="002E7BA9"/>
    <w:rsid w:val="005415E9"/>
    <w:rsid w:val="006C6199"/>
    <w:rsid w:val="006F0734"/>
    <w:rsid w:val="008400E9"/>
    <w:rsid w:val="008F112D"/>
    <w:rsid w:val="00AD5058"/>
    <w:rsid w:val="00AE309D"/>
    <w:rsid w:val="00B16C56"/>
    <w:rsid w:val="00B862D7"/>
    <w:rsid w:val="00BB16C5"/>
    <w:rsid w:val="00BB5601"/>
    <w:rsid w:val="00BC1C93"/>
    <w:rsid w:val="00C30BA2"/>
    <w:rsid w:val="00C4702E"/>
    <w:rsid w:val="00D36CF5"/>
    <w:rsid w:val="00D54CDC"/>
    <w:rsid w:val="00D54D20"/>
    <w:rsid w:val="00E6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BDFBD1-BAF2-42BF-8370-F8DEF38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character" w:customStyle="1" w:styleId="WW-Symbolypreslovanie1111">
    <w:name w:val="WW-Symboly pre číslovanie1111"/>
  </w:style>
  <w:style w:type="character" w:customStyle="1" w:styleId="WW-Symbolypreslovanie11111">
    <w:name w:val="WW-Symboly pre číslovanie11111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">
    <w:name w:val="WW-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">
    <w:name w:val="WW-Predformátovaný text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">
    <w:name w:val="WW-Predformátovaný text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">
    <w:name w:val="WW-Predformátovaný text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">
    <w:name w:val="WW-Predformátovaný text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">
    <w:name w:val="WW-Predformátovaný text1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111111111111111111111">
    <w:name w:val="WW-Predformátovaný text11111111111111111111111111"/>
    <w:basedOn w:val="Normlny"/>
    <w:rPr>
      <w:rFonts w:ascii="Courier New" w:hAnsi="Courier New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CD5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8B04-2F6A-48FB-B719-649C896D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Zdeno</dc:creator>
  <cp:keywords/>
  <dc:description/>
  <cp:lastModifiedBy>MORÁVEK Zdeno</cp:lastModifiedBy>
  <cp:revision>2</cp:revision>
  <cp:lastPrinted>2021-05-13T09:02:00Z</cp:lastPrinted>
  <dcterms:created xsi:type="dcterms:W3CDTF">2021-05-13T09:25:00Z</dcterms:created>
  <dcterms:modified xsi:type="dcterms:W3CDTF">2021-05-13T09:25:00Z</dcterms:modified>
</cp:coreProperties>
</file>